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B2" w:rsidRDefault="008937B2" w:rsidP="008937B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37B2" w:rsidRPr="00C54F8D" w:rsidRDefault="008937B2" w:rsidP="008937B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программе </w:t>
      </w:r>
      <w:r w:rsidRPr="00C54F8D">
        <w:rPr>
          <w:rFonts w:ascii="Times New Roman" w:hAnsi="Times New Roman" w:cs="Times New Roman"/>
          <w:b/>
          <w:sz w:val="28"/>
          <w:szCs w:val="28"/>
        </w:rPr>
        <w:t>повышения квалификации личного состава пожарных формирований для тушения лесных и торфяных пожаров</w:t>
      </w:r>
    </w:p>
    <w:p w:rsidR="007242A3" w:rsidRDefault="007242A3" w:rsidP="008937B2">
      <w:pPr>
        <w:jc w:val="both"/>
      </w:pPr>
    </w:p>
    <w:p w:rsidR="008937B2" w:rsidRPr="002C2717" w:rsidRDefault="008937B2" w:rsidP="008937B2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eastAsia="en-US" w:bidi="en-US"/>
        </w:rPr>
      </w:pPr>
      <w:r w:rsidRPr="002C2717">
        <w:rPr>
          <w:rFonts w:ascii="Times New Roman" w:hAnsi="Times New Roman" w:cs="Times New Roman"/>
          <w:b/>
          <w:spacing w:val="-4"/>
          <w:sz w:val="26"/>
          <w:szCs w:val="26"/>
          <w:lang w:eastAsia="en-US" w:bidi="en-US"/>
        </w:rPr>
        <w:t>Цель</w:t>
      </w:r>
      <w:r w:rsidRPr="002C2717">
        <w:rPr>
          <w:rFonts w:ascii="Times New Roman" w:hAnsi="Times New Roman" w:cs="Times New Roman"/>
          <w:spacing w:val="-4"/>
          <w:sz w:val="26"/>
          <w:szCs w:val="26"/>
          <w:lang w:eastAsia="en-US" w:bidi="en-US"/>
        </w:rPr>
        <w:t>: подготовка квалифицированных специалистов, обладающих теоретическими знаниями и практическими навыками по вопросам тушения лесных и торфяных пожаров</w:t>
      </w:r>
    </w:p>
    <w:p w:rsidR="008937B2" w:rsidRPr="002C2717" w:rsidRDefault="008937B2" w:rsidP="008937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2C2717">
        <w:rPr>
          <w:rFonts w:ascii="Times New Roman" w:hAnsi="Times New Roman" w:cs="Times New Roman"/>
          <w:b/>
          <w:sz w:val="26"/>
          <w:szCs w:val="26"/>
          <w:lang w:eastAsia="en-US" w:bidi="en-US"/>
        </w:rPr>
        <w:t>Категорий слушателей</w:t>
      </w:r>
      <w:r w:rsidRPr="002C2717">
        <w:rPr>
          <w:rFonts w:ascii="Times New Roman" w:hAnsi="Times New Roman" w:cs="Times New Roman"/>
          <w:sz w:val="26"/>
          <w:szCs w:val="26"/>
          <w:lang w:eastAsia="en-US" w:bidi="en-US"/>
        </w:rPr>
        <w:t>: личный состава пожарных формирований</w:t>
      </w:r>
    </w:p>
    <w:p w:rsidR="008937B2" w:rsidRDefault="008937B2" w:rsidP="008937B2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103B">
        <w:rPr>
          <w:rFonts w:ascii="Times New Roman" w:hAnsi="Times New Roman" w:cs="Times New Roman"/>
          <w:b/>
          <w:bCs/>
          <w:sz w:val="26"/>
          <w:szCs w:val="26"/>
        </w:rPr>
        <w:t>Формы и сроки обучения: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65B39">
        <w:rPr>
          <w:rFonts w:ascii="Times New Roman" w:hAnsi="Times New Roman" w:cs="Times New Roman"/>
          <w:bCs/>
          <w:sz w:val="26"/>
          <w:szCs w:val="26"/>
        </w:rPr>
        <w:t>о</w:t>
      </w:r>
      <w:r w:rsidRPr="00D65B39">
        <w:rPr>
          <w:rFonts w:ascii="Times New Roman" w:hAnsi="Times New Roman" w:cs="Times New Roman"/>
          <w:sz w:val="26"/>
          <w:szCs w:val="26"/>
        </w:rPr>
        <w:t>чная форма обучения – проводится на базе учебного центра ФПС с полным отрывом от работы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65B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7B2" w:rsidRDefault="008937B2" w:rsidP="0089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0E103B">
        <w:rPr>
          <w:rFonts w:ascii="Times New Roman" w:hAnsi="Times New Roman" w:cs="Times New Roman"/>
          <w:b/>
          <w:bCs/>
          <w:sz w:val="26"/>
          <w:szCs w:val="26"/>
        </w:rPr>
        <w:t>роки обучения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937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период</w:t>
      </w:r>
      <w:r w:rsidRPr="00D65B39">
        <w:rPr>
          <w:rFonts w:ascii="Times New Roman" w:hAnsi="Times New Roman" w:cs="Times New Roman"/>
          <w:sz w:val="26"/>
          <w:szCs w:val="26"/>
        </w:rPr>
        <w:t xml:space="preserve"> обучения 80 часов, при 5-дневной учебной неделе – 14 учебных дней, с продолжительностью занятий 6–8 часов в день.</w:t>
      </w:r>
    </w:p>
    <w:p w:rsidR="008937B2" w:rsidRPr="008937B2" w:rsidRDefault="008937B2" w:rsidP="0089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7B2">
        <w:rPr>
          <w:rFonts w:ascii="Times New Roman" w:hAnsi="Times New Roman" w:cs="Times New Roman"/>
          <w:sz w:val="26"/>
          <w:szCs w:val="26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8937B2" w:rsidRPr="008937B2" w:rsidRDefault="008937B2" w:rsidP="008937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7B2">
        <w:rPr>
          <w:rFonts w:ascii="Times New Roman" w:hAnsi="Times New Roman" w:cs="Times New Roman"/>
          <w:sz w:val="26"/>
          <w:szCs w:val="26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З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>а время обучения на данных курсах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слушатели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 xml:space="preserve"> получают объем знаний и навыков, необходимы</w:t>
      </w:r>
      <w:r w:rsidR="0044035B">
        <w:rPr>
          <w:rFonts w:ascii="Times New Roman" w:hAnsi="Times New Roman" w:cs="Times New Roman"/>
          <w:snapToGrid w:val="0"/>
          <w:sz w:val="26"/>
          <w:szCs w:val="26"/>
        </w:rPr>
        <w:t>х</w:t>
      </w:r>
      <w:bookmarkStart w:id="0" w:name="_GoBack"/>
      <w:bookmarkEnd w:id="0"/>
      <w:r w:rsidRPr="002C2717">
        <w:rPr>
          <w:rFonts w:ascii="Times New Roman" w:hAnsi="Times New Roman" w:cs="Times New Roman"/>
          <w:snapToGrid w:val="0"/>
          <w:sz w:val="26"/>
          <w:szCs w:val="26"/>
        </w:rPr>
        <w:t xml:space="preserve"> для </w:t>
      </w:r>
      <w:r w:rsidRPr="002C2717">
        <w:rPr>
          <w:rFonts w:ascii="Times New Roman" w:hAnsi="Times New Roman" w:cs="Times New Roman"/>
          <w:bCs/>
          <w:snapToGrid w:val="0"/>
          <w:sz w:val="26"/>
          <w:szCs w:val="26"/>
        </w:rPr>
        <w:t>личного состава пожарных формирований для тушения лесных и торфяных пожаров</w:t>
      </w:r>
      <w:r>
        <w:rPr>
          <w:rFonts w:ascii="Times New Roman" w:hAnsi="Times New Roman" w:cs="Times New Roman"/>
          <w:snapToGrid w:val="0"/>
          <w:sz w:val="26"/>
          <w:szCs w:val="26"/>
        </w:rPr>
        <w:t>: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C2717">
        <w:rPr>
          <w:rFonts w:ascii="Times New Roman" w:hAnsi="Times New Roman" w:cs="Times New Roman"/>
          <w:snapToGrid w:val="0"/>
          <w:sz w:val="26"/>
          <w:szCs w:val="26"/>
        </w:rPr>
        <w:t>1. Организовывать собственную деятельность, исходя из цели и способов ее достижения, определенных руководителем.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C2717">
        <w:rPr>
          <w:rFonts w:ascii="Times New Roman" w:hAnsi="Times New Roman" w:cs="Times New Roman"/>
          <w:snapToGrid w:val="0"/>
          <w:sz w:val="26"/>
          <w:szCs w:val="26"/>
        </w:rPr>
        <w:t>2.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C2717">
        <w:rPr>
          <w:rFonts w:ascii="Times New Roman" w:hAnsi="Times New Roman" w:cs="Times New Roman"/>
          <w:snapToGrid w:val="0"/>
          <w:sz w:val="26"/>
          <w:szCs w:val="26"/>
        </w:rPr>
        <w:t>3. Использовать информационно-коммуникационные технологии в профессиональной деятельности.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C2717">
        <w:rPr>
          <w:rFonts w:ascii="Times New Roman" w:hAnsi="Times New Roman" w:cs="Times New Roman"/>
          <w:snapToGrid w:val="0"/>
          <w:sz w:val="26"/>
          <w:szCs w:val="26"/>
        </w:rPr>
        <w:t xml:space="preserve">5. Работать в команде, эффективно общаться с коллегами, руководством, гражданами. </w:t>
      </w:r>
    </w:p>
    <w:p w:rsidR="008937B2" w:rsidRPr="002C2717" w:rsidRDefault="008937B2" w:rsidP="00893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2717">
        <w:rPr>
          <w:rFonts w:ascii="Times New Roman" w:hAnsi="Times New Roman" w:cs="Times New Roman"/>
          <w:sz w:val="26"/>
          <w:szCs w:val="26"/>
        </w:rPr>
        <w:t>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37B2" w:rsidRPr="002C2717" w:rsidRDefault="008937B2" w:rsidP="00893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C2717">
        <w:rPr>
          <w:rFonts w:ascii="Times New Roman" w:hAnsi="Times New Roman" w:cs="Times New Roman"/>
          <w:spacing w:val="-4"/>
          <w:sz w:val="26"/>
          <w:szCs w:val="26"/>
        </w:rPr>
        <w:lastRenderedPageBreak/>
        <w:t>8. Быть готовым к смене технологий в профессиональной деятельности.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C2717">
        <w:rPr>
          <w:rFonts w:ascii="Times New Roman" w:hAnsi="Times New Roman" w:cs="Times New Roman"/>
          <w:snapToGrid w:val="0"/>
          <w:sz w:val="26"/>
          <w:szCs w:val="26"/>
        </w:rPr>
        <w:t xml:space="preserve">В результате освоения образовательной программы слушатели должны обладать </w:t>
      </w:r>
      <w:r>
        <w:rPr>
          <w:rFonts w:ascii="Times New Roman" w:hAnsi="Times New Roman" w:cs="Times New Roman"/>
          <w:snapToGrid w:val="0"/>
          <w:sz w:val="26"/>
          <w:szCs w:val="26"/>
        </w:rPr>
        <w:t>профессиональными компетенциями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>: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C2717">
        <w:rPr>
          <w:rFonts w:ascii="Times New Roman" w:hAnsi="Times New Roman" w:cs="Times New Roman"/>
          <w:snapToGrid w:val="0"/>
          <w:sz w:val="26"/>
          <w:szCs w:val="26"/>
        </w:rPr>
        <w:t xml:space="preserve">1. Знать </w:t>
      </w:r>
      <w:r w:rsidRPr="002C2717">
        <w:rPr>
          <w:rFonts w:ascii="Times New Roman" w:hAnsi="Times New Roman" w:cs="Times New Roman"/>
          <w:sz w:val="26"/>
          <w:szCs w:val="26"/>
        </w:rPr>
        <w:t>требования нормативных документов, регламентирующих деятельность Государственной противопожарной службы в области организации и тактики тушения пожаров и ликвидации последствий чрезвычайных ситуаций (далее ЧС), проведения аварийно-спасательных работ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 xml:space="preserve">. Знать </w:t>
      </w:r>
      <w:r w:rsidRPr="002C2717">
        <w:rPr>
          <w:rFonts w:ascii="Times New Roman" w:hAnsi="Times New Roman" w:cs="Times New Roman"/>
          <w:sz w:val="26"/>
          <w:szCs w:val="26"/>
        </w:rPr>
        <w:t>формы, методы рационального и эффективного использования сил и средств ФПС, применения аварийно-спасательного оборудования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pacing w:val="-4"/>
          <w:sz w:val="26"/>
          <w:szCs w:val="26"/>
        </w:rPr>
      </w:pPr>
      <w:r>
        <w:rPr>
          <w:rFonts w:ascii="Times New Roman" w:hAnsi="Times New Roman" w:cs="Times New Roman"/>
          <w:snapToGrid w:val="0"/>
          <w:spacing w:val="-4"/>
          <w:sz w:val="26"/>
          <w:szCs w:val="26"/>
        </w:rPr>
        <w:t>3</w:t>
      </w:r>
      <w:r w:rsidRPr="002C2717">
        <w:rPr>
          <w:rFonts w:ascii="Times New Roman" w:hAnsi="Times New Roman" w:cs="Times New Roman"/>
          <w:snapToGrid w:val="0"/>
          <w:spacing w:val="-4"/>
          <w:sz w:val="26"/>
          <w:szCs w:val="26"/>
        </w:rPr>
        <w:t xml:space="preserve">. Уметь </w:t>
      </w:r>
      <w:r w:rsidRPr="002C2717">
        <w:rPr>
          <w:rFonts w:ascii="Times New Roman" w:hAnsi="Times New Roman" w:cs="Times New Roman"/>
          <w:spacing w:val="-4"/>
          <w:sz w:val="26"/>
          <w:szCs w:val="26"/>
        </w:rPr>
        <w:t>правильно применять положения действующего законодательства и нормативных документов, регламентирующих деятельность отрядов ФПС</w:t>
      </w:r>
      <w:r w:rsidRPr="002C2717">
        <w:rPr>
          <w:rFonts w:ascii="Times New Roman" w:hAnsi="Times New Roman" w:cs="Times New Roman"/>
          <w:snapToGrid w:val="0"/>
          <w:spacing w:val="-4"/>
          <w:sz w:val="26"/>
          <w:szCs w:val="26"/>
        </w:rPr>
        <w:t xml:space="preserve">. 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>. Иметь навыки</w:t>
      </w:r>
      <w:r w:rsidRPr="002C2717">
        <w:rPr>
          <w:rFonts w:ascii="Times New Roman" w:hAnsi="Times New Roman" w:cs="Times New Roman"/>
          <w:sz w:val="26"/>
          <w:szCs w:val="26"/>
        </w:rPr>
        <w:t xml:space="preserve"> по принятию управленческих решений, координации действий с другими аварийными службами городов, населенных пунктов и объектов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>. Знать и выполнять ф</w:t>
      </w:r>
      <w:r w:rsidRPr="002C2717">
        <w:rPr>
          <w:rFonts w:ascii="Times New Roman" w:hAnsi="Times New Roman" w:cs="Times New Roman"/>
          <w:sz w:val="26"/>
          <w:szCs w:val="26"/>
        </w:rPr>
        <w:t xml:space="preserve">едеральное законодательство России в сфере противодействия коррупции. 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C2717">
        <w:rPr>
          <w:rFonts w:ascii="Times New Roman" w:hAnsi="Times New Roman" w:cs="Times New Roman"/>
          <w:sz w:val="26"/>
          <w:szCs w:val="26"/>
        </w:rPr>
        <w:t>. Обеспечивать безопасные условия труда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C2717">
        <w:rPr>
          <w:rFonts w:ascii="Times New Roman" w:hAnsi="Times New Roman" w:cs="Times New Roman"/>
          <w:sz w:val="26"/>
          <w:szCs w:val="26"/>
        </w:rPr>
        <w:t>. В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>заимодействовать со средствами массовой информации</w:t>
      </w:r>
      <w:r w:rsidRPr="002C27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C2717">
        <w:rPr>
          <w:rFonts w:ascii="Times New Roman" w:hAnsi="Times New Roman" w:cs="Times New Roman"/>
          <w:sz w:val="26"/>
          <w:szCs w:val="26"/>
        </w:rPr>
        <w:t xml:space="preserve">. Осуществлять основные мероприятия по повышению уровня технической оснащенности и боеготовности подразделений. 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9</w:t>
      </w:r>
      <w:r w:rsidRPr="002C2717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Pr="002C2717">
        <w:rPr>
          <w:rFonts w:ascii="Times New Roman" w:hAnsi="Times New Roman" w:cs="Times New Roman"/>
          <w:snapToGrid w:val="0"/>
          <w:color w:val="000000"/>
          <w:sz w:val="26"/>
          <w:szCs w:val="26"/>
          <w:lang w:eastAsia="ar-SA"/>
        </w:rPr>
        <w:t xml:space="preserve">Иметь представление </w:t>
      </w:r>
      <w:r w:rsidRPr="002C271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 методике и правилах работы с насосными установками современных пожарных автомобилей</w:t>
      </w:r>
      <w:r w:rsidRPr="002C271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10</w:t>
      </w:r>
      <w:r w:rsidRPr="002C2717">
        <w:rPr>
          <w:rFonts w:ascii="Times New Roman" w:hAnsi="Times New Roman" w:cs="Times New Roman"/>
          <w:spacing w:val="-8"/>
          <w:sz w:val="26"/>
          <w:szCs w:val="26"/>
        </w:rPr>
        <w:t>. Оценивать обстановку на участке работы, позиции ствольщика и принимать решения по тушению природных пожаров исходя из складывающейся обстановки.</w:t>
      </w:r>
    </w:p>
    <w:p w:rsidR="008937B2" w:rsidRPr="002C2717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2C2717">
        <w:rPr>
          <w:rFonts w:ascii="Times New Roman" w:hAnsi="Times New Roman" w:cs="Times New Roman"/>
          <w:sz w:val="26"/>
          <w:szCs w:val="26"/>
        </w:rPr>
        <w:t xml:space="preserve">. </w:t>
      </w:r>
      <w:r w:rsidRPr="002C2717">
        <w:rPr>
          <w:rFonts w:ascii="Times New Roman" w:hAnsi="Times New Roman" w:cs="Times New Roman"/>
          <w:snapToGrid w:val="0"/>
          <w:sz w:val="26"/>
          <w:szCs w:val="26"/>
        </w:rPr>
        <w:t>Грамотно действовать при осложнении обстановки и в критических ситуациях</w:t>
      </w:r>
      <w:r w:rsidRPr="002C2717">
        <w:rPr>
          <w:rFonts w:ascii="Times New Roman" w:hAnsi="Times New Roman" w:cs="Times New Roman"/>
          <w:sz w:val="26"/>
          <w:szCs w:val="26"/>
        </w:rPr>
        <w:t>.</w:t>
      </w:r>
    </w:p>
    <w:p w:rsidR="008937B2" w:rsidRDefault="008937B2" w:rsidP="0089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2C2717">
        <w:rPr>
          <w:rFonts w:ascii="Times New Roman" w:hAnsi="Times New Roman" w:cs="Times New Roman"/>
          <w:sz w:val="26"/>
          <w:szCs w:val="26"/>
        </w:rPr>
        <w:t>. Работать со средствами пожаротушения при тушении лесных и торфяных пожаров. Основной задачей рабочей программы является повышение квалификации личного состава пожарных формирований для тушения лесных и торфяных пожаров и проведении связанных с ними аварийно-спасательных работ, проведению противопожарного обеспечения спасательных и других неотложных работ в особых условиях.</w:t>
      </w:r>
    </w:p>
    <w:p w:rsidR="008937B2" w:rsidRPr="00C12D9D" w:rsidRDefault="008937B2" w:rsidP="008937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D9D">
        <w:rPr>
          <w:rFonts w:ascii="Times New Roman" w:hAnsi="Times New Roman" w:cs="Times New Roman"/>
          <w:sz w:val="26"/>
          <w:szCs w:val="26"/>
        </w:rPr>
        <w:t xml:space="preserve">По окончании обучения по программе проводится итоговая аттестация (экзамен). Оценочный материал для итоговой аттестации разрабатывается в соответствии с квалификационными требованиями, задачами и функциями </w:t>
      </w:r>
      <w:r>
        <w:rPr>
          <w:rFonts w:ascii="Times New Roman" w:hAnsi="Times New Roman" w:cs="Times New Roman"/>
          <w:sz w:val="26"/>
          <w:szCs w:val="26"/>
        </w:rPr>
        <w:t>для личного состава пожарных формирований принимающих участие в тушении лесных и торфяных пожаров</w:t>
      </w:r>
      <w:r w:rsidRPr="00C12D9D">
        <w:rPr>
          <w:rFonts w:ascii="Times New Roman" w:hAnsi="Times New Roman" w:cs="Times New Roman"/>
          <w:sz w:val="26"/>
          <w:szCs w:val="26"/>
        </w:rPr>
        <w:t>.</w:t>
      </w:r>
    </w:p>
    <w:p w:rsidR="008937B2" w:rsidRDefault="008937B2" w:rsidP="00893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D9D">
        <w:rPr>
          <w:rFonts w:ascii="Times New Roman" w:hAnsi="Times New Roman" w:cs="Times New Roman"/>
          <w:sz w:val="26"/>
          <w:szCs w:val="26"/>
        </w:rPr>
        <w:t xml:space="preserve">В случае успешного прохождения итоговой аттестации слушатель соответствует требованиям, предъявляемым к квалификации </w:t>
      </w:r>
      <w:r>
        <w:rPr>
          <w:rFonts w:ascii="Times New Roman" w:hAnsi="Times New Roman" w:cs="Times New Roman"/>
          <w:sz w:val="26"/>
          <w:szCs w:val="26"/>
        </w:rPr>
        <w:t>личного состава пожарных формирований для тушения лесных торфяных пожаров</w:t>
      </w:r>
      <w:r w:rsidRPr="00C12D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37B2" w:rsidRDefault="008937B2" w:rsidP="008937B2">
      <w:pPr>
        <w:ind w:firstLine="708"/>
      </w:pPr>
    </w:p>
    <w:sectPr w:rsidR="0089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05"/>
    <w:rsid w:val="0044035B"/>
    <w:rsid w:val="00494305"/>
    <w:rsid w:val="007242A3"/>
    <w:rsid w:val="008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972F"/>
  <w15:chartTrackingRefBased/>
  <w15:docId w15:val="{90B8D216-698A-480D-A7F5-265BEBAC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B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2021-08-02T10:56:00Z</dcterms:created>
  <dcterms:modified xsi:type="dcterms:W3CDTF">2021-08-02T11:09:00Z</dcterms:modified>
</cp:coreProperties>
</file>